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Heading1"/>
      </w:pPr>
      <w:bookmarkStart w:id="20" w:name="jordan-avery-product-manager"/>
      <w:r>
        <w:t xml:space="preserve">Jordan Avery — Product Manager</w:t>
      </w:r>
      <w:bookmarkEnd w:id="20"/>
    </w:p>
    <w:p>
      <w:pPr>
        <w:pStyle w:val="FirstParagraph"/>
      </w:pPr>
      <w:r>
        <w:rPr>
          <w:i/>
        </w:rPr>
        <w:t xml:space="preserve">Sample résumé for the job-hunt tailoring agent. Fictional, for workshop use. Attach this as the agent’s knowledge file — it tailors applications using only the facts here and never invents experience.</w:t>
      </w:r>
    </w:p>
    <w:p>
      <w:pPr>
        <w:pStyle w:val="BodyText"/>
      </w:pPr>
      <w:r>
        <w:t xml:space="preserve">Kitchener, ON · jordan.avery@email.example · linkedin.com/in/jordan-avery-example</w:t>
      </w:r>
    </w:p>
    <w:p>
      <w:pPr>
        <w:pStyle w:val="Heading2"/>
      </w:pPr>
      <w:bookmarkStart w:id="21" w:name="summary"/>
      <w:r>
        <w:t xml:space="preserve">Summary</w:t>
      </w:r>
      <w:bookmarkEnd w:id="21"/>
    </w:p>
    <w:p>
      <w:pPr>
        <w:pStyle w:val="FirstParagraph"/>
      </w:pPr>
      <w:r>
        <w:t xml:space="preserve">Product Manager with 5 years in B2B SaaS, focused on operational and scheduling workflows for small and mid-sized businesses. Strong on customer discovery and data-driven prioritization; comfortable owning a roadmap end to end and shipping with a cross-functional squad.</w:t>
      </w:r>
    </w:p>
    <w:p>
      <w:pPr>
        <w:pStyle w:val="Heading2"/>
      </w:pPr>
      <w:bookmarkStart w:id="22" w:name="experience"/>
      <w:r>
        <w:t xml:space="preserve">Experience</w:t>
      </w:r>
      <w:bookmarkEnd w:id="22"/>
    </w:p>
    <w:p>
      <w:pPr>
        <w:pStyle w:val="FirstParagraph"/>
      </w:pPr>
      <w:r>
        <w:rPr>
          <w:b/>
        </w:rPr>
        <w:t xml:space="preserve">Product Manager — Routeware Solutions (field-service SaaS)</w:t>
      </w:r>
      <w:r>
        <w:t xml:space="preserve"> </w:t>
      </w:r>
      <w:r>
        <w:t xml:space="preserve">· 2021–present</w:t>
      </w:r>
      <w:r>
        <w:t xml:space="preserve"> </w:t>
      </w:r>
      <w:r>
        <w:t xml:space="preserve">- Own the scheduling and dispatch area of the product, used daily by 8,000+ field-service businesses.</w:t>
      </w:r>
      <w:r>
        <w:t xml:space="preserve"> </w:t>
      </w:r>
      <w:r>
        <w:t xml:space="preserve">- Ran 60+ customer discovery interviews; turned the findings into a roadmap that lifted feature adoption 22%.</w:t>
      </w:r>
      <w:r>
        <w:t xml:space="preserve"> </w:t>
      </w:r>
      <w:r>
        <w:t xml:space="preserve">- Shipped a drag-and-drop scheduling redesign that cut time-to-schedule by 35% and reduced support tickets in the area by 18%.</w:t>
      </w:r>
      <w:r>
        <w:t xml:space="preserve"> </w:t>
      </w:r>
      <w:r>
        <w:t xml:space="preserve">- Work in two-week agile/scrum cycles with a squad of 5 engineers and 1 designer; write the specs, run the standups, measure the outcomes.</w:t>
      </w:r>
      <w:r>
        <w:t xml:space="preserve"> </w:t>
      </w:r>
      <w:r>
        <w:t xml:space="preserve">- Partner with sales and support as the voice of the customer in quarterly roadmap planning.</w:t>
      </w:r>
    </w:p>
    <w:p>
      <w:pPr>
        <w:pStyle w:val="BodyText"/>
      </w:pPr>
      <w:r>
        <w:rPr>
          <w:b/>
        </w:rPr>
        <w:t xml:space="preserve">Associate Product Manager — Routeware Solutions</w:t>
      </w:r>
      <w:r>
        <w:t xml:space="preserve"> </w:t>
      </w:r>
      <w:r>
        <w:t xml:space="preserve">· 2019–2021</w:t>
      </w:r>
      <w:r>
        <w:t xml:space="preserve"> </w:t>
      </w:r>
      <w:r>
        <w:t xml:space="preserve">- Owned analytics dashboards; built the team’s A/B testing practice and reporting.</w:t>
      </w:r>
      <w:r>
        <w:t xml:space="preserve"> </w:t>
      </w:r>
      <w:r>
        <w:t xml:space="preserve">- Promoted to PM in 18 months.</w:t>
      </w:r>
    </w:p>
    <w:p>
      <w:pPr>
        <w:pStyle w:val="BodyText"/>
      </w:pPr>
      <w:r>
        <w:rPr>
          <w:b/>
        </w:rPr>
        <w:t xml:space="preserve">Business Analyst — Lakeside Logistics</w:t>
      </w:r>
      <w:r>
        <w:t xml:space="preserve"> </w:t>
      </w:r>
      <w:r>
        <w:t xml:space="preserve">· 2017–2019</w:t>
      </w:r>
      <w:r>
        <w:t xml:space="preserve"> </w:t>
      </w:r>
      <w:r>
        <w:t xml:space="preserve">- Mapped operational workflows and built the requirements for an internal dispatch tool.</w:t>
      </w:r>
    </w:p>
    <w:p>
      <w:pPr>
        <w:pStyle w:val="Heading2"/>
      </w:pPr>
      <w:bookmarkStart w:id="23" w:name="skills"/>
      <w:r>
        <w:t xml:space="preserve">Skills</w:t>
      </w:r>
      <w:bookmarkEnd w:id="23"/>
    </w:p>
    <w:p>
      <w:pPr>
        <w:pStyle w:val="FirstParagraph"/>
      </w:pPr>
      <w:r>
        <w:t xml:space="preserve">Customer discovery, roadmapping, agile/scrum, SQL &amp; product analytics (Amplitude), A/B testing, stakeholder management, writing clear specs, outcome metrics.</w:t>
      </w:r>
    </w:p>
    <w:p>
      <w:pPr>
        <w:pStyle w:val="Heading2"/>
      </w:pPr>
      <w:bookmarkStart w:id="24" w:name="education"/>
      <w:r>
        <w:t xml:space="preserve">Education</w:t>
      </w:r>
      <w:bookmarkEnd w:id="24"/>
    </w:p>
    <w:p>
      <w:pPr>
        <w:pStyle w:val="FirstParagraph"/>
      </w:pPr>
      <w:r>
        <w:t xml:space="preserve">BBA, University of Waterloo, 2017.</w:t>
      </w:r>
    </w:p>
    <w:p>
      <w:pPr>
        <w:pStyle w:val="Heading2"/>
      </w:pPr>
      <w:bookmarkStart w:id="25" w:name="what-im-looking-for"/>
      <w:r>
        <w:t xml:space="preserve">What I’m looking for</w:t>
      </w:r>
      <w:bookmarkEnd w:id="25"/>
    </w:p>
    <w:p>
      <w:pPr>
        <w:pStyle w:val="FirstParagraph"/>
      </w:pPr>
      <w:r>
        <w:t xml:space="preserve">A senior product role in B2B SaaS — ideally operations, scheduling, or small-business tools — in the Kitchener-Waterloo region or remote in Canada.</w:t>
      </w:r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2c1ae401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num w:numId="1000">
    <w:abstractNumId w:val="99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:proofState w:spelling="clean" w:grammar="clean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i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 w:left="480" w:right="480"/>
    </w:p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">
    <w:name w:val="Table"/>
    <w:basedOn w:val="TableNormal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07020"/>
      <w:b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/>
  </w:style>
  <w:style w:type="character" w:customStyle="1" w:styleId="CommentTok">
    <w:name w:val="CommentTok"/>
    <w:basedOn w:val="VerbatimChar"/>
    <w:rPr>
      <w:color w:val="60a0b0"/>
      <w:i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/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
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2026-06-22T19:45:32Z</dcterms:created>
  <dcterms:modified xsi:type="dcterms:W3CDTF">2026-06-22T19:45:32Z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